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25F2E" w14:textId="77777777" w:rsidR="00AE716B" w:rsidRPr="008E5BC1" w:rsidRDefault="00AE716B" w:rsidP="00AE716B">
      <w:pPr>
        <w:shd w:val="clear" w:color="auto" w:fill="FFFFFF"/>
        <w:spacing w:after="0" w:line="240" w:lineRule="auto"/>
        <w:ind w:firstLine="993"/>
        <w:jc w:val="center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  <w:t>Можно освободить от НДФЛ одну путевку в год на каждого ребенка</w:t>
      </w:r>
    </w:p>
    <w:p w14:paraId="31CA5F4C" w14:textId="77777777" w:rsidR="00AE716B" w:rsidRPr="001E3C4D" w:rsidRDefault="00AE716B" w:rsidP="00AE716B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</w:pPr>
    </w:p>
    <w:p w14:paraId="3BB6BC8D" w14:textId="77777777" w:rsidR="00AE716B" w:rsidRPr="001E3C4D" w:rsidRDefault="00AE716B" w:rsidP="00AE716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Если у сотрудника не один ребенок, а несколько, каждый из них имеет право на посещение санатория или оздоровительного детского лагеря. А сотрудник — на освобождение от НДФЛ бесплатной путевки от работодателя для всех своих несовершеннолетних детей и студентов-очников не старше 24 лет. К такому выводу пришли чиновники Минфина.</w:t>
      </w:r>
    </w:p>
    <w:p w14:paraId="6C6C542C" w14:textId="77777777" w:rsidR="00AE716B" w:rsidRPr="001E3C4D" w:rsidRDefault="00AE716B" w:rsidP="00AE716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НДФЛ не облагается полная или частичная оплата работодателем стоимости путевок как для своих сотрудников, так и для всех членов их семей (</w:t>
      </w:r>
      <w:hyperlink r:id="rId4" w:anchor="ZAP1SHK3DU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п. 9 ст. 217 НК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 При условии, что услуги оказывают российские санаторно-курортные или оздоровительные организации. Но есть ограничение: льгота не распространяется на случаи повторной оплаты путевок в этом же году одному и тому же лицу. Поэтому суммы однократной оплаты работодателем санаторно-курортных путевок за счет компании в пользу сотрудника и каждого члена его семьи НДФЛ не облагаются.</w:t>
      </w:r>
    </w:p>
    <w:p w14:paraId="12E60BDB" w14:textId="77777777" w:rsidR="00AE716B" w:rsidRPr="001E3C4D" w:rsidRDefault="00AE716B" w:rsidP="00AE716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Освобождение от налога не действует для комиссии, которую заплатили организации-продавцу, например турагентству (письма </w:t>
      </w:r>
      <w:hyperlink r:id="rId5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Минфина от 13.05.2008 № 03-04-06-01/132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, </w:t>
      </w:r>
      <w:hyperlink r:id="rId6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ФНС от 25.07.2014 № БС-4-11/14505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 Если сумма комиссии выделена в документах на покупку путевки, безопаснее включить ее в базу по НДФЛ.</w:t>
      </w:r>
    </w:p>
    <w:p w14:paraId="1E618B61" w14:textId="77777777" w:rsidR="00AE716B" w:rsidRPr="001E3C4D" w:rsidRDefault="00AE716B" w:rsidP="00AE716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</w:pPr>
      <w:r w:rsidRPr="001E3C4D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</w:rPr>
        <w:t>Источник: </w:t>
      </w:r>
      <w:hyperlink r:id="rId7" w:tgtFrame="_blank" w:history="1">
        <w:r w:rsidRPr="001E3C4D">
          <w:rPr>
            <w:rFonts w:ascii="Arial" w:eastAsia="Times New Roman" w:hAnsi="Arial" w:cs="Arial"/>
            <w:color w:val="329A32"/>
            <w:kern w:val="0"/>
            <w:sz w:val="21"/>
            <w:szCs w:val="21"/>
            <w:u w:val="single"/>
            <w:lang w:eastAsia="ru-RU"/>
          </w:rPr>
          <w:t>письмо ФНС от 03.06.2024 № БС-4-11/6151</w:t>
        </w:r>
      </w:hyperlink>
    </w:p>
    <w:p w14:paraId="1F2CD245" w14:textId="77777777" w:rsidR="00AE716B" w:rsidRDefault="00AE716B" w:rsidP="00AE716B">
      <w:pPr>
        <w:shd w:val="clear" w:color="auto" w:fill="FFFFFF"/>
        <w:spacing w:after="0" w:line="240" w:lineRule="auto"/>
        <w:ind w:firstLine="993"/>
        <w:jc w:val="right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</w:p>
    <w:p w14:paraId="158B663A" w14:textId="77777777" w:rsidR="00AE716B" w:rsidRPr="001E3C4D" w:rsidRDefault="00AE716B" w:rsidP="00AE716B">
      <w:pPr>
        <w:shd w:val="clear" w:color="auto" w:fill="FFFFFF"/>
        <w:spacing w:after="0" w:line="240" w:lineRule="auto"/>
        <w:ind w:firstLine="993"/>
        <w:jc w:val="right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Журнал «Главбух» №13, 2024 г.</w:t>
      </w:r>
    </w:p>
    <w:p w14:paraId="1FDD8BA6" w14:textId="77777777" w:rsidR="00AE716B" w:rsidRPr="008E5BC1" w:rsidRDefault="00AE716B" w:rsidP="00AE716B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Times New Roman" w:eastAsia="Times New Roman" w:hAnsi="Times New Roman"/>
          <w:color w:val="000000"/>
          <w:kern w:val="0"/>
          <w:sz w:val="20"/>
          <w:szCs w:val="20"/>
          <w:lang w:eastAsia="ru-RU"/>
        </w:rPr>
      </w:pPr>
    </w:p>
    <w:p w14:paraId="11432B36" w14:textId="77777777" w:rsidR="00AE716B" w:rsidRPr="008E5BC1" w:rsidRDefault="00AE716B" w:rsidP="00AE716B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Times New Roman" w:eastAsia="Times New Roman" w:hAnsi="Times New Roman"/>
          <w:color w:val="000000"/>
          <w:kern w:val="0"/>
          <w:sz w:val="20"/>
          <w:szCs w:val="20"/>
          <w:lang w:eastAsia="ru-RU"/>
        </w:rPr>
      </w:pPr>
    </w:p>
    <w:p w14:paraId="58DD6A2B" w14:textId="77777777" w:rsidR="00AE716B" w:rsidRPr="008E5BC1" w:rsidRDefault="00AE716B" w:rsidP="00AE716B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Times New Roman" w:eastAsia="Times New Roman" w:hAnsi="Times New Roman"/>
          <w:color w:val="000000"/>
          <w:kern w:val="0"/>
          <w:sz w:val="20"/>
          <w:szCs w:val="20"/>
          <w:lang w:eastAsia="ru-RU"/>
        </w:rPr>
      </w:pPr>
    </w:p>
    <w:p w14:paraId="413ECC43" w14:textId="77777777" w:rsidR="00AE716B" w:rsidRPr="008E5BC1" w:rsidRDefault="00AE716B" w:rsidP="00AE716B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Times New Roman" w:eastAsia="Times New Roman" w:hAnsi="Times New Roman"/>
          <w:color w:val="000000"/>
          <w:kern w:val="0"/>
          <w:sz w:val="20"/>
          <w:szCs w:val="20"/>
          <w:lang w:eastAsia="ru-RU"/>
        </w:rPr>
      </w:pPr>
    </w:p>
    <w:p w14:paraId="5FD3A83B" w14:textId="6E307254" w:rsidR="00D84CED" w:rsidRPr="00AE716B" w:rsidRDefault="00D84CED" w:rsidP="00AE716B"/>
    <w:sectPr w:rsidR="00D84CED" w:rsidRPr="00AE716B" w:rsidSect="00546B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FB"/>
    <w:rsid w:val="001C7EFB"/>
    <w:rsid w:val="00546BFB"/>
    <w:rsid w:val="009E5EFC"/>
    <w:rsid w:val="00AE716B"/>
    <w:rsid w:val="00B13AF5"/>
    <w:rsid w:val="00B34A0C"/>
    <w:rsid w:val="00D84CED"/>
    <w:rsid w:val="00E6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3E76"/>
  <w15:chartTrackingRefBased/>
  <w15:docId w15:val="{011404BA-C7EC-4616-AC2F-DD339E83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EFB"/>
    <w:rPr>
      <w:rFonts w:ascii="Calibri" w:eastAsia="Calibri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.glavbukh.ru/npd-doc?npmid=99&amp;npid=13063287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glavbukh.ru/npd-doc?npmid=99&amp;npid=420211262" TargetMode="External"/><Relationship Id="rId5" Type="http://schemas.openxmlformats.org/officeDocument/2006/relationships/hyperlink" Target="https://e.glavbukh.ru/npd-doc?npmid=99&amp;npid=902102539" TargetMode="External"/><Relationship Id="rId4" Type="http://schemas.openxmlformats.org/officeDocument/2006/relationships/hyperlink" Target="https://e.glavbukh.ru/npd-doc?npmid=99&amp;npid=901765862&amp;anchor=ZAP1SHK3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apkpressa@outlook.com</dc:creator>
  <cp:keywords/>
  <dc:description/>
  <cp:lastModifiedBy>apkpressa@outlook.com</cp:lastModifiedBy>
  <cp:revision>2</cp:revision>
  <dcterms:created xsi:type="dcterms:W3CDTF">2024-07-08T13:18:00Z</dcterms:created>
  <dcterms:modified xsi:type="dcterms:W3CDTF">2024-07-08T13:18:00Z</dcterms:modified>
</cp:coreProperties>
</file>